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4AD" w:rsidRDefault="00D854AD" w:rsidP="00DE17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F677B" w:rsidRPr="00932AEC" w:rsidRDefault="006F677B" w:rsidP="006F677B">
      <w:pPr>
        <w:keepNext/>
        <w:spacing w:after="0" w:line="240" w:lineRule="auto"/>
        <w:jc w:val="center"/>
        <w:outlineLvl w:val="6"/>
        <w:rPr>
          <w:rFonts w:ascii="Arial" w:eastAsia="Calibri" w:hAnsi="Arial" w:cs="Arial"/>
          <w:sz w:val="16"/>
          <w:szCs w:val="16"/>
          <w:lang w:eastAsia="it-IT"/>
        </w:rPr>
      </w:pPr>
      <w:proofErr w:type="gramStart"/>
      <w:r w:rsidRPr="00932AEC">
        <w:rPr>
          <w:rFonts w:ascii="Arial" w:eastAsia="Calibri" w:hAnsi="Arial" w:cs="Arial"/>
          <w:sz w:val="16"/>
          <w:szCs w:val="16"/>
          <w:lang w:eastAsia="it-IT"/>
        </w:rPr>
        <w:t>AZIENDA  SANITARIA</w:t>
      </w:r>
      <w:proofErr w:type="gramEnd"/>
      <w:r w:rsidRPr="00932AEC">
        <w:rPr>
          <w:rFonts w:ascii="Arial" w:eastAsia="Calibri" w:hAnsi="Arial" w:cs="Arial"/>
          <w:sz w:val="16"/>
          <w:szCs w:val="16"/>
          <w:lang w:eastAsia="it-IT"/>
        </w:rPr>
        <w:t xml:space="preserve"> LOCALE  n. 1 </w:t>
      </w:r>
      <w:proofErr w:type="spellStart"/>
      <w:r w:rsidRPr="00932AEC">
        <w:rPr>
          <w:rFonts w:ascii="Arial" w:eastAsia="Calibri" w:hAnsi="Arial" w:cs="Arial"/>
          <w:sz w:val="16"/>
          <w:szCs w:val="16"/>
          <w:lang w:eastAsia="it-IT"/>
        </w:rPr>
        <w:t>Avezzano-Sulmona-L’Aquila</w:t>
      </w:r>
      <w:proofErr w:type="spellEnd"/>
    </w:p>
    <w:p w:rsidR="006F677B" w:rsidRPr="00932AEC" w:rsidRDefault="006F677B" w:rsidP="006F677B">
      <w:pPr>
        <w:spacing w:after="0" w:line="240" w:lineRule="auto"/>
        <w:jc w:val="center"/>
        <w:rPr>
          <w:rFonts w:ascii="Arial" w:eastAsia="Calibri" w:hAnsi="Arial" w:cs="Arial"/>
          <w:sz w:val="16"/>
          <w:szCs w:val="16"/>
          <w:lang w:eastAsia="it-IT"/>
        </w:rPr>
      </w:pPr>
      <w:r w:rsidRPr="00932AEC">
        <w:rPr>
          <w:rFonts w:ascii="Arial" w:eastAsia="Calibri" w:hAnsi="Arial" w:cs="Arial"/>
          <w:sz w:val="16"/>
          <w:szCs w:val="16"/>
          <w:lang w:eastAsia="it-IT"/>
        </w:rPr>
        <w:t>----------------------------------</w:t>
      </w:r>
    </w:p>
    <w:p w:rsidR="006F677B" w:rsidRPr="00932AEC" w:rsidRDefault="006F677B" w:rsidP="006F677B">
      <w:pPr>
        <w:spacing w:after="0" w:line="240" w:lineRule="auto"/>
        <w:jc w:val="center"/>
        <w:rPr>
          <w:rFonts w:ascii="Arial" w:eastAsia="Calibri" w:hAnsi="Arial" w:cs="Arial"/>
          <w:sz w:val="16"/>
          <w:szCs w:val="16"/>
          <w:lang w:eastAsia="it-IT"/>
        </w:rPr>
      </w:pPr>
      <w:r w:rsidRPr="00932AEC">
        <w:rPr>
          <w:rFonts w:ascii="Arial" w:eastAsia="Calibri" w:hAnsi="Arial" w:cs="Arial"/>
          <w:sz w:val="16"/>
          <w:szCs w:val="16"/>
          <w:lang w:eastAsia="it-IT"/>
        </w:rPr>
        <w:t>Sede Legale - Via Saragat – 67100 L’Aquila</w:t>
      </w:r>
    </w:p>
    <w:p w:rsidR="006F677B" w:rsidRPr="00932AEC" w:rsidRDefault="006F677B" w:rsidP="006F677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it-IT"/>
        </w:rPr>
      </w:pPr>
      <w:r w:rsidRPr="00932AEC">
        <w:rPr>
          <w:rFonts w:ascii="Times New Roman" w:eastAsia="Calibri" w:hAnsi="Times New Roman" w:cs="Times New Roman"/>
          <w:sz w:val="16"/>
          <w:szCs w:val="16"/>
          <w:lang w:eastAsia="it-IT"/>
        </w:rPr>
        <w:t>_______________________________________________________________________________________________</w:t>
      </w:r>
    </w:p>
    <w:p w:rsidR="006F677B" w:rsidRPr="00932AEC" w:rsidRDefault="006F677B" w:rsidP="006F67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932AE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Ufficio Stampa             </w:t>
      </w:r>
    </w:p>
    <w:p w:rsidR="006F677B" w:rsidRPr="00932AEC" w:rsidRDefault="006F677B" w:rsidP="006F67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it-IT"/>
        </w:rPr>
      </w:pPr>
      <w:r w:rsidRPr="00932AEC">
        <w:rPr>
          <w:rFonts w:ascii="Times New Roman" w:eastAsia="Calibri" w:hAnsi="Times New Roman" w:cs="Times New Roman"/>
          <w:sz w:val="24"/>
          <w:szCs w:val="24"/>
          <w:lang w:eastAsia="it-IT"/>
        </w:rPr>
        <w:t>V</w:t>
      </w:r>
      <w:r w:rsidRPr="00932AEC">
        <w:rPr>
          <w:rFonts w:ascii="Times New Roman" w:eastAsia="Calibri" w:hAnsi="Times New Roman" w:cs="Times New Roman"/>
          <w:b/>
          <w:bCs/>
          <w:sz w:val="24"/>
          <w:szCs w:val="24"/>
          <w:lang w:eastAsia="it-IT"/>
        </w:rPr>
        <w:t xml:space="preserve">ittorio </w:t>
      </w:r>
      <w:proofErr w:type="gramStart"/>
      <w:r w:rsidRPr="00932AEC">
        <w:rPr>
          <w:rFonts w:ascii="Times New Roman" w:eastAsia="Calibri" w:hAnsi="Times New Roman" w:cs="Times New Roman"/>
          <w:b/>
          <w:bCs/>
          <w:sz w:val="24"/>
          <w:szCs w:val="24"/>
          <w:lang w:eastAsia="it-IT"/>
        </w:rPr>
        <w:t>Tucceri  333</w:t>
      </w:r>
      <w:proofErr w:type="gramEnd"/>
      <w:r w:rsidRPr="00932AEC">
        <w:rPr>
          <w:rFonts w:ascii="Times New Roman" w:eastAsia="Calibri" w:hAnsi="Times New Roman" w:cs="Times New Roman"/>
          <w:b/>
          <w:bCs/>
          <w:sz w:val="24"/>
          <w:szCs w:val="24"/>
          <w:lang w:eastAsia="it-IT"/>
        </w:rPr>
        <w:t xml:space="preserve">/4647018  </w:t>
      </w:r>
    </w:p>
    <w:p w:rsidR="006F677B" w:rsidRPr="00932AEC" w:rsidRDefault="006F677B" w:rsidP="006F677B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pacing w:val="5"/>
          <w:sz w:val="28"/>
          <w:szCs w:val="28"/>
          <w:bdr w:val="nil"/>
          <w:lang w:eastAsia="it-IT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lang w:eastAsia="it-IT"/>
        </w:rPr>
        <w:t xml:space="preserve">Mercoledì 30-11- </w:t>
      </w:r>
      <w:r w:rsidRPr="00932AEC">
        <w:rPr>
          <w:rFonts w:ascii="Times New Roman" w:eastAsia="Calibri" w:hAnsi="Times New Roman" w:cs="Times New Roman"/>
          <w:b/>
          <w:bCs/>
          <w:sz w:val="32"/>
          <w:szCs w:val="32"/>
          <w:lang w:eastAsia="it-IT"/>
        </w:rPr>
        <w:t>202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eastAsia="it-IT"/>
        </w:rPr>
        <w:t>2</w:t>
      </w:r>
    </w:p>
    <w:p w:rsidR="006F677B" w:rsidRPr="00932AEC" w:rsidRDefault="006F677B" w:rsidP="006F67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it-IT"/>
        </w:rPr>
      </w:pPr>
      <w:r w:rsidRPr="00932AEC">
        <w:rPr>
          <w:rFonts w:ascii="Times New Roman" w:eastAsia="Calibri" w:hAnsi="Times New Roman" w:cs="Times New Roman"/>
          <w:b/>
          <w:sz w:val="32"/>
          <w:szCs w:val="32"/>
          <w:lang w:eastAsia="it-IT"/>
        </w:rPr>
        <w:t xml:space="preserve">COMUNICATO STAMPA </w:t>
      </w:r>
    </w:p>
    <w:p w:rsidR="006F677B" w:rsidRDefault="006F677B" w:rsidP="00DE17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854AD" w:rsidRPr="00F35285" w:rsidRDefault="00D854AD" w:rsidP="00DE17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35285">
        <w:rPr>
          <w:rFonts w:ascii="Times New Roman" w:hAnsi="Times New Roman" w:cs="Times New Roman"/>
          <w:b/>
          <w:sz w:val="32"/>
          <w:szCs w:val="32"/>
          <w:u w:val="single"/>
        </w:rPr>
        <w:t xml:space="preserve">Messaggio di sensibilizzazione in occasione della giornata mondiale della lotta contro l’Aids che si celebra </w:t>
      </w:r>
      <w:r w:rsidR="00F46C92">
        <w:rPr>
          <w:rFonts w:ascii="Times New Roman" w:hAnsi="Times New Roman" w:cs="Times New Roman"/>
          <w:b/>
          <w:sz w:val="32"/>
          <w:szCs w:val="32"/>
          <w:u w:val="single"/>
        </w:rPr>
        <w:t xml:space="preserve">domani </w:t>
      </w:r>
      <w:r w:rsidRPr="00F35285">
        <w:rPr>
          <w:rFonts w:ascii="Times New Roman" w:hAnsi="Times New Roman" w:cs="Times New Roman"/>
          <w:b/>
          <w:sz w:val="32"/>
          <w:szCs w:val="32"/>
          <w:u w:val="single"/>
        </w:rPr>
        <w:t>primo dicembre</w:t>
      </w:r>
    </w:p>
    <w:p w:rsidR="00D854AD" w:rsidRDefault="00D854AD" w:rsidP="00DE17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91B6A" w:rsidRDefault="004A1350" w:rsidP="00DE17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AIDS, INCIDENZA SEMPRE ALTA </w:t>
      </w:r>
      <w:r w:rsidR="00091B6A">
        <w:rPr>
          <w:rFonts w:ascii="Times New Roman" w:hAnsi="Times New Roman" w:cs="Times New Roman"/>
          <w:b/>
          <w:sz w:val="32"/>
          <w:szCs w:val="32"/>
        </w:rPr>
        <w:t>CHE VA CONTRASTATA C</w:t>
      </w:r>
      <w:r w:rsidR="004B2776">
        <w:rPr>
          <w:rFonts w:ascii="Times New Roman" w:hAnsi="Times New Roman" w:cs="Times New Roman"/>
          <w:b/>
          <w:sz w:val="32"/>
          <w:szCs w:val="32"/>
        </w:rPr>
        <w:t>O</w:t>
      </w:r>
      <w:r w:rsidR="00091B6A">
        <w:rPr>
          <w:rFonts w:ascii="Times New Roman" w:hAnsi="Times New Roman" w:cs="Times New Roman"/>
          <w:b/>
          <w:sz w:val="32"/>
          <w:szCs w:val="32"/>
        </w:rPr>
        <w:t>N LA DIAGNOSI PRECOCE</w:t>
      </w:r>
    </w:p>
    <w:p w:rsidR="00091B6A" w:rsidRDefault="00091B6A" w:rsidP="00DE17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B2776" w:rsidRDefault="004B2776" w:rsidP="00DE17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GRIMALDI</w:t>
      </w:r>
      <w:r w:rsidR="003B379B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270765">
        <w:rPr>
          <w:rFonts w:ascii="Times New Roman" w:hAnsi="Times New Roman" w:cs="Times New Roman"/>
          <w:b/>
          <w:sz w:val="32"/>
          <w:szCs w:val="32"/>
        </w:rPr>
        <w:t>MALATTIE INFETTIVE</w:t>
      </w:r>
      <w:r w:rsidR="00D854AD">
        <w:rPr>
          <w:rFonts w:ascii="Times New Roman" w:hAnsi="Times New Roman" w:cs="Times New Roman"/>
          <w:b/>
          <w:sz w:val="32"/>
          <w:szCs w:val="32"/>
        </w:rPr>
        <w:t xml:space="preserve"> DI L’AQUILA</w:t>
      </w:r>
      <w:r w:rsidR="00270765">
        <w:rPr>
          <w:rFonts w:ascii="Times New Roman" w:hAnsi="Times New Roman" w:cs="Times New Roman"/>
          <w:b/>
          <w:sz w:val="32"/>
          <w:szCs w:val="32"/>
        </w:rPr>
        <w:t>:</w:t>
      </w:r>
      <w:r w:rsidR="00F3528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“</w:t>
      </w:r>
      <w:r w:rsidR="003B379B">
        <w:rPr>
          <w:rFonts w:ascii="Times New Roman" w:hAnsi="Times New Roman" w:cs="Times New Roman"/>
          <w:b/>
          <w:sz w:val="32"/>
          <w:szCs w:val="32"/>
        </w:rPr>
        <w:t xml:space="preserve">NECESSARI TEST FREQUENTI, DA </w:t>
      </w:r>
      <w:r>
        <w:rPr>
          <w:rFonts w:ascii="Times New Roman" w:hAnsi="Times New Roman" w:cs="Times New Roman"/>
          <w:b/>
          <w:sz w:val="32"/>
          <w:szCs w:val="32"/>
        </w:rPr>
        <w:t xml:space="preserve">NOI </w:t>
      </w:r>
      <w:r w:rsidR="00F35285">
        <w:rPr>
          <w:rFonts w:ascii="Times New Roman" w:hAnsi="Times New Roman" w:cs="Times New Roman"/>
          <w:b/>
          <w:sz w:val="32"/>
          <w:szCs w:val="32"/>
        </w:rPr>
        <w:t xml:space="preserve">POSSIBILI </w:t>
      </w:r>
      <w:r>
        <w:rPr>
          <w:rFonts w:ascii="Times New Roman" w:hAnsi="Times New Roman" w:cs="Times New Roman"/>
          <w:b/>
          <w:sz w:val="32"/>
          <w:szCs w:val="32"/>
        </w:rPr>
        <w:t>ANCHE IN FORMA ANONIMA</w:t>
      </w:r>
      <w:r w:rsidR="00270765">
        <w:rPr>
          <w:rFonts w:ascii="Times New Roman" w:hAnsi="Times New Roman" w:cs="Times New Roman"/>
          <w:b/>
          <w:sz w:val="32"/>
          <w:szCs w:val="32"/>
        </w:rPr>
        <w:t>”</w:t>
      </w:r>
    </w:p>
    <w:p w:rsidR="00D854AD" w:rsidRDefault="00D854AD" w:rsidP="00DE17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35285" w:rsidRDefault="00F35285" w:rsidP="00DE17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275FA" w:rsidRPr="00847F88" w:rsidRDefault="00DE176B" w:rsidP="00DE17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47F88">
        <w:rPr>
          <w:rFonts w:ascii="Times New Roman" w:hAnsi="Times New Roman" w:cs="Times New Roman"/>
          <w:b/>
          <w:sz w:val="32"/>
          <w:szCs w:val="32"/>
        </w:rPr>
        <w:t>L’AQUILA</w:t>
      </w:r>
      <w:r w:rsidRPr="00847F88">
        <w:rPr>
          <w:rFonts w:ascii="Times New Roman" w:hAnsi="Times New Roman" w:cs="Times New Roman"/>
          <w:sz w:val="32"/>
          <w:szCs w:val="32"/>
        </w:rPr>
        <w:t xml:space="preserve"> - </w:t>
      </w:r>
      <w:r w:rsidR="00C425F1" w:rsidRPr="00847F88">
        <w:rPr>
          <w:rFonts w:ascii="Times New Roman" w:hAnsi="Times New Roman" w:cs="Times New Roman"/>
          <w:sz w:val="32"/>
          <w:szCs w:val="32"/>
        </w:rPr>
        <w:t xml:space="preserve">In prevalenza </w:t>
      </w:r>
      <w:r w:rsidR="003F1B93" w:rsidRPr="00847F88">
        <w:rPr>
          <w:rFonts w:ascii="Times New Roman" w:hAnsi="Times New Roman" w:cs="Times New Roman"/>
          <w:sz w:val="32"/>
          <w:szCs w:val="32"/>
        </w:rPr>
        <w:t xml:space="preserve">è </w:t>
      </w:r>
      <w:r w:rsidR="00C425F1" w:rsidRPr="00847F88">
        <w:rPr>
          <w:rFonts w:ascii="Times New Roman" w:hAnsi="Times New Roman" w:cs="Times New Roman"/>
          <w:sz w:val="32"/>
          <w:szCs w:val="32"/>
        </w:rPr>
        <w:t>di sesso maschile</w:t>
      </w:r>
      <w:r w:rsidR="0094443F" w:rsidRPr="00847F88">
        <w:rPr>
          <w:rFonts w:ascii="Times New Roman" w:hAnsi="Times New Roman" w:cs="Times New Roman"/>
          <w:sz w:val="32"/>
          <w:szCs w:val="32"/>
        </w:rPr>
        <w:t xml:space="preserve"> e ha un’</w:t>
      </w:r>
      <w:r w:rsidR="00C425F1" w:rsidRPr="00847F88">
        <w:rPr>
          <w:rFonts w:ascii="Times New Roman" w:hAnsi="Times New Roman" w:cs="Times New Roman"/>
          <w:sz w:val="32"/>
          <w:szCs w:val="32"/>
        </w:rPr>
        <w:t xml:space="preserve">età </w:t>
      </w:r>
      <w:r w:rsidR="003F1B93" w:rsidRPr="00847F88">
        <w:rPr>
          <w:rFonts w:ascii="Times New Roman" w:hAnsi="Times New Roman" w:cs="Times New Roman"/>
          <w:sz w:val="32"/>
          <w:szCs w:val="32"/>
        </w:rPr>
        <w:t>tra 30 e 39 anni: è</w:t>
      </w:r>
      <w:r w:rsidR="0094443F" w:rsidRPr="00847F88">
        <w:rPr>
          <w:rFonts w:ascii="Times New Roman" w:hAnsi="Times New Roman" w:cs="Times New Roman"/>
          <w:sz w:val="32"/>
          <w:szCs w:val="32"/>
        </w:rPr>
        <w:t xml:space="preserve"> il profilo </w:t>
      </w:r>
      <w:r w:rsidR="003F1B93" w:rsidRPr="00847F88">
        <w:rPr>
          <w:rFonts w:ascii="Times New Roman" w:hAnsi="Times New Roman" w:cs="Times New Roman"/>
          <w:sz w:val="32"/>
          <w:szCs w:val="32"/>
        </w:rPr>
        <w:t>del malat</w:t>
      </w:r>
      <w:r w:rsidR="0094443F" w:rsidRPr="00847F88">
        <w:rPr>
          <w:rFonts w:ascii="Times New Roman" w:hAnsi="Times New Roman" w:cs="Times New Roman"/>
          <w:sz w:val="32"/>
          <w:szCs w:val="32"/>
        </w:rPr>
        <w:t xml:space="preserve">o di </w:t>
      </w:r>
      <w:r w:rsidR="003F1B93" w:rsidRPr="00847F88">
        <w:rPr>
          <w:rFonts w:ascii="Times New Roman" w:hAnsi="Times New Roman" w:cs="Times New Roman"/>
          <w:sz w:val="32"/>
          <w:szCs w:val="32"/>
        </w:rPr>
        <w:t xml:space="preserve">Aids che, nonostante il lieve calo degli ultimi tempi, </w:t>
      </w:r>
      <w:r w:rsidR="0094443F" w:rsidRPr="00847F88">
        <w:rPr>
          <w:rFonts w:ascii="Times New Roman" w:hAnsi="Times New Roman" w:cs="Times New Roman"/>
          <w:sz w:val="32"/>
          <w:szCs w:val="32"/>
        </w:rPr>
        <w:t xml:space="preserve">in Italia </w:t>
      </w:r>
      <w:r w:rsidR="003F1B93" w:rsidRPr="00847F88">
        <w:rPr>
          <w:rFonts w:ascii="Times New Roman" w:hAnsi="Times New Roman" w:cs="Times New Roman"/>
          <w:sz w:val="32"/>
          <w:szCs w:val="32"/>
        </w:rPr>
        <w:t>ha ancora una significativa incidenza: 3 casi ogni 100.00</w:t>
      </w:r>
      <w:r w:rsidR="00477E5A">
        <w:rPr>
          <w:rFonts w:ascii="Times New Roman" w:hAnsi="Times New Roman" w:cs="Times New Roman"/>
          <w:sz w:val="32"/>
          <w:szCs w:val="32"/>
        </w:rPr>
        <w:t>0</w:t>
      </w:r>
      <w:r w:rsidR="003F1B93" w:rsidRPr="00847F88">
        <w:rPr>
          <w:rFonts w:ascii="Times New Roman" w:hAnsi="Times New Roman" w:cs="Times New Roman"/>
          <w:sz w:val="32"/>
          <w:szCs w:val="32"/>
        </w:rPr>
        <w:t xml:space="preserve"> residenti. </w:t>
      </w:r>
      <w:r w:rsidR="00AA1B60" w:rsidRPr="00847F88">
        <w:rPr>
          <w:rFonts w:ascii="Times New Roman" w:hAnsi="Times New Roman" w:cs="Times New Roman"/>
          <w:sz w:val="32"/>
          <w:szCs w:val="32"/>
        </w:rPr>
        <w:t xml:space="preserve">Cifre </w:t>
      </w:r>
      <w:r w:rsidR="0094443F" w:rsidRPr="00847F88">
        <w:rPr>
          <w:rFonts w:ascii="Times New Roman" w:hAnsi="Times New Roman" w:cs="Times New Roman"/>
          <w:sz w:val="32"/>
          <w:szCs w:val="32"/>
        </w:rPr>
        <w:t xml:space="preserve">importanti </w:t>
      </w:r>
      <w:r w:rsidR="00AA1B60" w:rsidRPr="00847F88">
        <w:rPr>
          <w:rFonts w:ascii="Times New Roman" w:hAnsi="Times New Roman" w:cs="Times New Roman"/>
          <w:sz w:val="32"/>
          <w:szCs w:val="32"/>
        </w:rPr>
        <w:t>che rilanciano la necessità di sensibilizzare la popolazione in occasione della</w:t>
      </w:r>
      <w:r w:rsidR="003F1B93" w:rsidRPr="00847F88">
        <w:rPr>
          <w:rFonts w:ascii="Times New Roman" w:hAnsi="Times New Roman" w:cs="Times New Roman"/>
          <w:sz w:val="32"/>
          <w:szCs w:val="32"/>
        </w:rPr>
        <w:t xml:space="preserve"> </w:t>
      </w:r>
      <w:r w:rsidR="00AD74CC" w:rsidRPr="00847F88">
        <w:rPr>
          <w:rFonts w:ascii="Times New Roman" w:hAnsi="Times New Roman" w:cs="Times New Roman"/>
          <w:sz w:val="32"/>
          <w:szCs w:val="32"/>
        </w:rPr>
        <w:t xml:space="preserve">giornata mondiale della lotta contro l’Aids che si celebra </w:t>
      </w:r>
      <w:r w:rsidR="00D67491">
        <w:rPr>
          <w:rFonts w:ascii="Times New Roman" w:hAnsi="Times New Roman" w:cs="Times New Roman"/>
          <w:sz w:val="32"/>
          <w:szCs w:val="32"/>
        </w:rPr>
        <w:t xml:space="preserve">domani, giovedì </w:t>
      </w:r>
      <w:r w:rsidR="00AD74CC" w:rsidRPr="00847F88">
        <w:rPr>
          <w:rFonts w:ascii="Times New Roman" w:hAnsi="Times New Roman" w:cs="Times New Roman"/>
          <w:sz w:val="32"/>
          <w:szCs w:val="32"/>
        </w:rPr>
        <w:t xml:space="preserve">primo dicembre. </w:t>
      </w:r>
      <w:r w:rsidR="00EC6DC4" w:rsidRPr="00847F88">
        <w:rPr>
          <w:rFonts w:ascii="Times New Roman" w:hAnsi="Times New Roman" w:cs="Times New Roman"/>
          <w:sz w:val="32"/>
          <w:szCs w:val="32"/>
        </w:rPr>
        <w:t>Un tema su cui mantiene i fari costantemente accesi, da anni, il reparto di malattie infettive dell’ospedale di</w:t>
      </w:r>
      <w:r w:rsidR="0094443F" w:rsidRPr="00847F88">
        <w:rPr>
          <w:rFonts w:ascii="Times New Roman" w:hAnsi="Times New Roman" w:cs="Times New Roman"/>
          <w:sz w:val="32"/>
          <w:szCs w:val="32"/>
        </w:rPr>
        <w:t xml:space="preserve"> </w:t>
      </w:r>
      <w:r w:rsidR="00EC6DC4" w:rsidRPr="00847F88">
        <w:rPr>
          <w:rFonts w:ascii="Times New Roman" w:hAnsi="Times New Roman" w:cs="Times New Roman"/>
          <w:sz w:val="32"/>
          <w:szCs w:val="32"/>
        </w:rPr>
        <w:t xml:space="preserve">L’Aquila, diretto dal dr. </w:t>
      </w:r>
      <w:r w:rsidR="00EC6DC4" w:rsidRPr="00847F88">
        <w:rPr>
          <w:rFonts w:ascii="Times New Roman" w:hAnsi="Times New Roman" w:cs="Times New Roman"/>
          <w:b/>
          <w:sz w:val="32"/>
          <w:szCs w:val="32"/>
        </w:rPr>
        <w:t xml:space="preserve">Alessandro Grimaldi </w:t>
      </w:r>
      <w:r w:rsidR="00EC6DC4" w:rsidRPr="00847F88">
        <w:rPr>
          <w:rFonts w:ascii="Times New Roman" w:hAnsi="Times New Roman" w:cs="Times New Roman"/>
          <w:sz w:val="32"/>
          <w:szCs w:val="32"/>
        </w:rPr>
        <w:t xml:space="preserve">che batte soprattutto su un tasto: la necessità </w:t>
      </w:r>
      <w:r w:rsidR="0094443F" w:rsidRPr="00847F88">
        <w:rPr>
          <w:rFonts w:ascii="Times New Roman" w:hAnsi="Times New Roman" w:cs="Times New Roman"/>
          <w:sz w:val="32"/>
          <w:szCs w:val="32"/>
        </w:rPr>
        <w:t>del</w:t>
      </w:r>
      <w:r w:rsidR="00EC6DC4" w:rsidRPr="00847F88">
        <w:rPr>
          <w:rFonts w:ascii="Times New Roman" w:hAnsi="Times New Roman" w:cs="Times New Roman"/>
          <w:sz w:val="32"/>
          <w:szCs w:val="32"/>
        </w:rPr>
        <w:t xml:space="preserve">la diagnosi precoce. </w:t>
      </w:r>
    </w:p>
    <w:p w:rsidR="00C425F1" w:rsidRPr="00847F88" w:rsidRDefault="00EC6DC4" w:rsidP="00DE17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47F88">
        <w:rPr>
          <w:rFonts w:ascii="Times New Roman" w:hAnsi="Times New Roman" w:cs="Times New Roman"/>
          <w:sz w:val="32"/>
          <w:szCs w:val="32"/>
        </w:rPr>
        <w:t>“Quasi due terzi dei soggetti”, dichiara Grimaldi, “arriva alla diagnosi in fase tardiva, quando già manifesta i primi sintomi dell’immunodeficienza.</w:t>
      </w:r>
      <w:r w:rsidR="00C577F4" w:rsidRPr="00847F8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A70C8A" w:rsidRPr="00847F88">
        <w:rPr>
          <w:rFonts w:ascii="Times New Roman" w:hAnsi="Times New Roman" w:cs="Times New Roman"/>
          <w:sz w:val="32"/>
          <w:szCs w:val="32"/>
        </w:rPr>
        <w:t>E’</w:t>
      </w:r>
      <w:proofErr w:type="gramEnd"/>
      <w:r w:rsidR="00A70C8A" w:rsidRPr="00847F88">
        <w:rPr>
          <w:rFonts w:ascii="Times New Roman" w:hAnsi="Times New Roman" w:cs="Times New Roman"/>
          <w:sz w:val="32"/>
          <w:szCs w:val="32"/>
        </w:rPr>
        <w:t xml:space="preserve"> quindi </w:t>
      </w:r>
      <w:r w:rsidR="00C577F4" w:rsidRPr="00847F88">
        <w:rPr>
          <w:rFonts w:ascii="Times New Roman" w:hAnsi="Times New Roman" w:cs="Times New Roman"/>
          <w:sz w:val="32"/>
          <w:szCs w:val="32"/>
        </w:rPr>
        <w:t>fondamentale effettuare, frequentemente e precocemente, i test di screening che, nella nostra ASL, sono effettuabili anche in forma anonima, garantendo il massimo della privacy”</w:t>
      </w:r>
    </w:p>
    <w:p w:rsidR="000C724F" w:rsidRPr="00847F88" w:rsidRDefault="000C724F" w:rsidP="00DE17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47F88">
        <w:rPr>
          <w:rFonts w:ascii="Times New Roman" w:hAnsi="Times New Roman" w:cs="Times New Roman"/>
          <w:sz w:val="32"/>
          <w:szCs w:val="32"/>
        </w:rPr>
        <w:t xml:space="preserve">L’ambulatorio di malattie </w:t>
      </w:r>
      <w:r w:rsidR="00DB71CB">
        <w:rPr>
          <w:rFonts w:ascii="Times New Roman" w:hAnsi="Times New Roman" w:cs="Times New Roman"/>
          <w:sz w:val="32"/>
          <w:szCs w:val="32"/>
        </w:rPr>
        <w:t>i</w:t>
      </w:r>
      <w:bookmarkStart w:id="0" w:name="_GoBack"/>
      <w:bookmarkEnd w:id="0"/>
      <w:r w:rsidRPr="00847F88">
        <w:rPr>
          <w:rFonts w:ascii="Times New Roman" w:hAnsi="Times New Roman" w:cs="Times New Roman"/>
          <w:sz w:val="32"/>
          <w:szCs w:val="32"/>
        </w:rPr>
        <w:t>nfettive del San Salvatore è aperto tutte le mattine</w:t>
      </w:r>
      <w:r w:rsidR="005F2FFA" w:rsidRPr="00847F88">
        <w:rPr>
          <w:rFonts w:ascii="Times New Roman" w:hAnsi="Times New Roman" w:cs="Times New Roman"/>
          <w:sz w:val="32"/>
          <w:szCs w:val="32"/>
        </w:rPr>
        <w:t>,</w:t>
      </w:r>
      <w:r w:rsidRPr="00847F88">
        <w:rPr>
          <w:rFonts w:ascii="Times New Roman" w:hAnsi="Times New Roman" w:cs="Times New Roman"/>
          <w:sz w:val="32"/>
          <w:szCs w:val="32"/>
        </w:rPr>
        <w:t xml:space="preserve"> dal lunedì al sabato</w:t>
      </w:r>
      <w:r w:rsidR="008F4EDF" w:rsidRPr="00847F88">
        <w:rPr>
          <w:rFonts w:ascii="Times New Roman" w:hAnsi="Times New Roman" w:cs="Times New Roman"/>
          <w:sz w:val="32"/>
          <w:szCs w:val="32"/>
        </w:rPr>
        <w:t xml:space="preserve">; </w:t>
      </w:r>
      <w:r w:rsidR="005F2FFA" w:rsidRPr="00847F88">
        <w:rPr>
          <w:rFonts w:ascii="Times New Roman" w:hAnsi="Times New Roman" w:cs="Times New Roman"/>
          <w:sz w:val="32"/>
          <w:szCs w:val="32"/>
        </w:rPr>
        <w:t xml:space="preserve">si può </w:t>
      </w:r>
      <w:r w:rsidRPr="00847F88">
        <w:rPr>
          <w:rFonts w:ascii="Times New Roman" w:hAnsi="Times New Roman" w:cs="Times New Roman"/>
          <w:sz w:val="32"/>
          <w:szCs w:val="32"/>
        </w:rPr>
        <w:t>prenotare una visita telefonando al numero 0862-368511.</w:t>
      </w:r>
    </w:p>
    <w:p w:rsidR="000C724F" w:rsidRPr="00EC6DC4" w:rsidRDefault="000C724F" w:rsidP="003F1B93">
      <w:pPr>
        <w:jc w:val="both"/>
        <w:rPr>
          <w:sz w:val="32"/>
          <w:szCs w:val="32"/>
        </w:rPr>
      </w:pPr>
    </w:p>
    <w:p w:rsidR="00AD74CC" w:rsidRDefault="00AD74CC" w:rsidP="003F1B93">
      <w:pPr>
        <w:jc w:val="both"/>
        <w:rPr>
          <w:sz w:val="32"/>
          <w:szCs w:val="32"/>
        </w:rPr>
      </w:pPr>
    </w:p>
    <w:p w:rsidR="00C425F1" w:rsidRPr="003F1B93" w:rsidRDefault="00C425F1">
      <w:pPr>
        <w:rPr>
          <w:sz w:val="32"/>
          <w:szCs w:val="32"/>
        </w:rPr>
      </w:pPr>
    </w:p>
    <w:p w:rsidR="00C425F1" w:rsidRPr="003F1B93" w:rsidRDefault="00C425F1">
      <w:pPr>
        <w:rPr>
          <w:sz w:val="32"/>
          <w:szCs w:val="32"/>
        </w:rPr>
      </w:pPr>
    </w:p>
    <w:p w:rsidR="007B44E8" w:rsidRPr="00C425F1" w:rsidRDefault="00C425F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7B44E8" w:rsidRPr="00C425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10E"/>
    <w:rsid w:val="00091B6A"/>
    <w:rsid w:val="000C724F"/>
    <w:rsid w:val="000D710E"/>
    <w:rsid w:val="002547A5"/>
    <w:rsid w:val="00270765"/>
    <w:rsid w:val="00282C55"/>
    <w:rsid w:val="002937F0"/>
    <w:rsid w:val="0031651A"/>
    <w:rsid w:val="003B379B"/>
    <w:rsid w:val="003F1B93"/>
    <w:rsid w:val="00477E5A"/>
    <w:rsid w:val="004A1350"/>
    <w:rsid w:val="004B2776"/>
    <w:rsid w:val="005F2FFA"/>
    <w:rsid w:val="00627D0F"/>
    <w:rsid w:val="006F677B"/>
    <w:rsid w:val="007B44E8"/>
    <w:rsid w:val="00847F88"/>
    <w:rsid w:val="008F4EDF"/>
    <w:rsid w:val="0094443F"/>
    <w:rsid w:val="00A70C8A"/>
    <w:rsid w:val="00AA1B60"/>
    <w:rsid w:val="00AD74CC"/>
    <w:rsid w:val="00C425F1"/>
    <w:rsid w:val="00C577F4"/>
    <w:rsid w:val="00D275FA"/>
    <w:rsid w:val="00D67491"/>
    <w:rsid w:val="00D854AD"/>
    <w:rsid w:val="00DB71CB"/>
    <w:rsid w:val="00DE176B"/>
    <w:rsid w:val="00E772AA"/>
    <w:rsid w:val="00EC6DC4"/>
    <w:rsid w:val="00F35285"/>
    <w:rsid w:val="00F46C92"/>
    <w:rsid w:val="00FD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0FF2"/>
  <w15:chartTrackingRefBased/>
  <w15:docId w15:val="{2B1A0E7A-D8FC-43C2-B6E1-6485CCEE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7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Tucceri</dc:creator>
  <cp:keywords/>
  <dc:description/>
  <cp:lastModifiedBy>Vittorio Tucceri</cp:lastModifiedBy>
  <cp:revision>38</cp:revision>
  <dcterms:created xsi:type="dcterms:W3CDTF">2022-11-30T12:40:00Z</dcterms:created>
  <dcterms:modified xsi:type="dcterms:W3CDTF">2022-11-30T15:03:00Z</dcterms:modified>
</cp:coreProperties>
</file>