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43" w:rsidRDefault="002A0B43" w:rsidP="005235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A0B43" w:rsidRDefault="002A0B43" w:rsidP="002A0B43">
      <w:pPr>
        <w:keepNext/>
        <w:jc w:val="center"/>
        <w:outlineLvl w:val="6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SANITARIA </w:t>
      </w:r>
      <w:proofErr w:type="gramStart"/>
      <w:r>
        <w:rPr>
          <w:rFonts w:ascii="Arial" w:hAnsi="Arial"/>
          <w:sz w:val="16"/>
          <w:szCs w:val="16"/>
        </w:rPr>
        <w:t>LOCALE  n.</w:t>
      </w:r>
      <w:proofErr w:type="gramEnd"/>
      <w:r>
        <w:rPr>
          <w:rFonts w:ascii="Arial" w:hAnsi="Arial"/>
          <w:sz w:val="16"/>
          <w:szCs w:val="16"/>
        </w:rPr>
        <w:t xml:space="preserve"> 1 </w:t>
      </w:r>
      <w:proofErr w:type="spellStart"/>
      <w:r>
        <w:rPr>
          <w:rFonts w:ascii="Arial" w:hAnsi="Arial"/>
          <w:sz w:val="16"/>
          <w:szCs w:val="16"/>
        </w:rPr>
        <w:t>Avezzano-Sulmona-L’Aquila</w:t>
      </w:r>
      <w:proofErr w:type="spellEnd"/>
    </w:p>
    <w:p w:rsidR="002A0B43" w:rsidRDefault="002A0B43" w:rsidP="002A0B43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----------------------------------</w:t>
      </w:r>
    </w:p>
    <w:p w:rsidR="002A0B43" w:rsidRDefault="002A0B43" w:rsidP="002A0B43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Sede Legale - Via Saragat – 67100 L’Aquila</w:t>
      </w:r>
    </w:p>
    <w:p w:rsidR="002A0B43" w:rsidRDefault="002A0B43" w:rsidP="002A0B4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</w:p>
    <w:p w:rsidR="002A0B43" w:rsidRDefault="002A0B43" w:rsidP="002A0B43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 xml:space="preserve">Venerdì  </w:t>
      </w:r>
      <w:r w:rsidR="00600530">
        <w:rPr>
          <w:rFonts w:ascii="Times New Roman" w:hAnsi="Times New Roman" w:cs="Times New Roman"/>
          <w:b/>
          <w:bCs/>
          <w:sz w:val="32"/>
          <w:szCs w:val="32"/>
        </w:rPr>
        <w:t>9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>-4- 2021</w:t>
      </w:r>
    </w:p>
    <w:p w:rsidR="002A0B43" w:rsidRPr="0031220D" w:rsidRDefault="002A0B43" w:rsidP="002A0B43">
      <w:pPr>
        <w:jc w:val="center"/>
        <w:rPr>
          <w:rFonts w:ascii="Times New Roman" w:hAnsi="Times New Roman" w:cs="Times New Roman"/>
          <w:sz w:val="24"/>
          <w:szCs w:val="24"/>
        </w:rPr>
      </w:pPr>
      <w:r w:rsidRPr="0031220D">
        <w:rPr>
          <w:rFonts w:ascii="Times New Roman" w:hAnsi="Times New Roman" w:cs="Times New Roman"/>
          <w:sz w:val="24"/>
          <w:szCs w:val="24"/>
        </w:rPr>
        <w:t xml:space="preserve">Ufficio Stampa             </w:t>
      </w:r>
    </w:p>
    <w:p w:rsidR="002A0B43" w:rsidRPr="0031220D" w:rsidRDefault="002A0B43" w:rsidP="002A0B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20D">
        <w:rPr>
          <w:rFonts w:ascii="Times New Roman" w:hAnsi="Times New Roman" w:cs="Times New Roman"/>
          <w:sz w:val="24"/>
          <w:szCs w:val="24"/>
        </w:rPr>
        <w:t>V</w:t>
      </w:r>
      <w:r w:rsidRPr="0031220D">
        <w:rPr>
          <w:rFonts w:ascii="Times New Roman" w:hAnsi="Times New Roman" w:cs="Times New Roman"/>
          <w:b/>
          <w:bCs/>
          <w:sz w:val="24"/>
          <w:szCs w:val="24"/>
        </w:rPr>
        <w:t xml:space="preserve">ittorio </w:t>
      </w:r>
      <w:proofErr w:type="gramStart"/>
      <w:r w:rsidRPr="0031220D">
        <w:rPr>
          <w:rFonts w:ascii="Times New Roman" w:hAnsi="Times New Roman" w:cs="Times New Roman"/>
          <w:b/>
          <w:bCs/>
          <w:sz w:val="24"/>
          <w:szCs w:val="24"/>
        </w:rPr>
        <w:t>Tucceri  333</w:t>
      </w:r>
      <w:proofErr w:type="gramEnd"/>
      <w:r w:rsidRPr="0031220D">
        <w:rPr>
          <w:rFonts w:ascii="Times New Roman" w:hAnsi="Times New Roman" w:cs="Times New Roman"/>
          <w:b/>
          <w:bCs/>
          <w:sz w:val="24"/>
          <w:szCs w:val="24"/>
        </w:rPr>
        <w:t xml:space="preserve">/4647018  </w:t>
      </w:r>
    </w:p>
    <w:p w:rsidR="002A0B43" w:rsidRDefault="002A0B43" w:rsidP="002A0B43">
      <w:pPr>
        <w:pStyle w:val="Corpo"/>
        <w:jc w:val="both"/>
        <w:rPr>
          <w:rFonts w:ascii="Times New Roman" w:hAnsi="Times New Roman" w:cs="Times New Roman"/>
          <w:b/>
          <w:spacing w:val="5"/>
          <w:sz w:val="28"/>
          <w:szCs w:val="28"/>
        </w:rPr>
      </w:pPr>
    </w:p>
    <w:p w:rsidR="002A0B43" w:rsidRDefault="002A0B43" w:rsidP="002A0B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COMUNICATO STAMPA </w:t>
      </w:r>
    </w:p>
    <w:p w:rsidR="00376262" w:rsidRDefault="00376262" w:rsidP="005235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F5AB7" w:rsidRPr="00CF5AB7" w:rsidRDefault="00CF5AB7" w:rsidP="00CF5AB7">
      <w:pPr>
        <w:shd w:val="clear" w:color="auto" w:fill="FFFFFF"/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it-IT"/>
        </w:rPr>
      </w:pPr>
      <w:r w:rsidRPr="00CF5AB7"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it-IT"/>
        </w:rPr>
        <w:t>GIOCO DI SQUADRA DEI SERVIZI CONTRO L’ICTUS CEREBRALE: 170 OPERATORI SANITARI DI MARSICA, VALLE PELIGNA E SANGRINA A CONGRESSO</w:t>
      </w: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it-IT"/>
        </w:rPr>
        <w:t xml:space="preserve"> NELLA FORMA 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it-IT"/>
        </w:rPr>
        <w:t>ON  LINE</w:t>
      </w:r>
      <w:proofErr w:type="gramEnd"/>
    </w:p>
    <w:p w:rsidR="00CF5AB7" w:rsidRPr="00CF5AB7" w:rsidRDefault="00CF5AB7" w:rsidP="00CF5AB7">
      <w:pPr>
        <w:shd w:val="clear" w:color="auto" w:fill="FFFFFF"/>
        <w:spacing w:line="360" w:lineRule="atLeast"/>
        <w:rPr>
          <w:rFonts w:ascii="Arial" w:eastAsia="Times New Roman" w:hAnsi="Arial" w:cs="Arial"/>
          <w:b/>
          <w:iCs/>
          <w:color w:val="747474"/>
          <w:sz w:val="24"/>
          <w:szCs w:val="24"/>
          <w:lang w:eastAsia="it-IT"/>
        </w:rPr>
      </w:pPr>
      <w:r w:rsidRPr="00CF5AB7">
        <w:rPr>
          <w:rFonts w:ascii="Arial" w:eastAsia="Times New Roman" w:hAnsi="Arial" w:cs="Arial"/>
          <w:b/>
          <w:iCs/>
          <w:color w:val="747474"/>
          <w:sz w:val="24"/>
          <w:szCs w:val="24"/>
          <w:lang w:eastAsia="it-IT"/>
        </w:rPr>
        <w:t>All’ospedale marsicano sono 300 i ricoveri l’anno per la patologia</w:t>
      </w:r>
    </w:p>
    <w:p w:rsidR="00CF5AB7" w:rsidRDefault="00CF5AB7" w:rsidP="007441C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="Helvetica"/>
          <w:color w:val="1C2024"/>
        </w:rPr>
      </w:pPr>
    </w:p>
    <w:p w:rsidR="00B10794" w:rsidRPr="00B10794" w:rsidRDefault="00B10794" w:rsidP="00B1079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spacing w:val="8"/>
          <w:sz w:val="28"/>
          <w:szCs w:val="28"/>
        </w:rPr>
      </w:pPr>
      <w:r w:rsidRPr="00B10794">
        <w:rPr>
          <w:rStyle w:val="Enfasigrassetto"/>
          <w:color w:val="000000"/>
          <w:spacing w:val="8"/>
          <w:sz w:val="28"/>
          <w:szCs w:val="28"/>
        </w:rPr>
        <w:t>A</w:t>
      </w:r>
      <w:r w:rsidRPr="00B10794">
        <w:rPr>
          <w:rStyle w:val="Enfasigrassetto"/>
          <w:color w:val="000000"/>
          <w:spacing w:val="8"/>
          <w:sz w:val="28"/>
          <w:szCs w:val="28"/>
        </w:rPr>
        <w:t>vezzano</w:t>
      </w:r>
      <w:r w:rsidRPr="00B10794">
        <w:rPr>
          <w:color w:val="000000"/>
          <w:spacing w:val="8"/>
          <w:sz w:val="28"/>
          <w:szCs w:val="28"/>
        </w:rPr>
        <w:t> – Fare squadra tra reparti ospedalieri e servizi per rendere sempre più incisive le cure delle disabilità causate dall’ictus cerebrale.</w:t>
      </w:r>
    </w:p>
    <w:p w:rsidR="00B10794" w:rsidRPr="00B10794" w:rsidRDefault="00B10794" w:rsidP="00B1079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spacing w:val="8"/>
          <w:sz w:val="28"/>
          <w:szCs w:val="28"/>
        </w:rPr>
      </w:pPr>
      <w:r w:rsidRPr="00B10794">
        <w:rPr>
          <w:color w:val="000000"/>
          <w:spacing w:val="8"/>
          <w:sz w:val="28"/>
          <w:szCs w:val="28"/>
        </w:rPr>
        <w:t>E’ l’obiettivo del congresso formativo digitale, che si terrà domani e dopodomani, martedì 13 e mercoledì 14 aprile, dalle ore 15 alle 18, organizzato dal reparto di neurologia dell’ospedale di Avezzano, diretto dalla prof.ssa </w:t>
      </w:r>
      <w:r w:rsidRPr="00B10794">
        <w:rPr>
          <w:b/>
          <w:bCs/>
          <w:color w:val="000000"/>
          <w:spacing w:val="8"/>
          <w:sz w:val="28"/>
          <w:szCs w:val="28"/>
        </w:rPr>
        <w:t xml:space="preserve">Simona </w:t>
      </w:r>
      <w:proofErr w:type="gramStart"/>
      <w:r w:rsidRPr="00B10794">
        <w:rPr>
          <w:b/>
          <w:bCs/>
          <w:color w:val="000000"/>
          <w:spacing w:val="8"/>
          <w:sz w:val="28"/>
          <w:szCs w:val="28"/>
        </w:rPr>
        <w:t>Sacco, </w:t>
      </w:r>
      <w:r w:rsidRPr="00B10794">
        <w:rPr>
          <w:color w:val="000000"/>
          <w:spacing w:val="8"/>
          <w:sz w:val="28"/>
          <w:szCs w:val="28"/>
        </w:rPr>
        <w:t> dal</w:t>
      </w:r>
      <w:proofErr w:type="gramEnd"/>
      <w:r w:rsidRPr="00B10794">
        <w:rPr>
          <w:color w:val="000000"/>
          <w:spacing w:val="8"/>
          <w:sz w:val="28"/>
          <w:szCs w:val="28"/>
        </w:rPr>
        <w:t xml:space="preserve"> titolo ‘Treatment team’, incentrato sulle multidisciplinarietà delle procedure per la rivascolarizzazione dell’ictus cerebrale.  L’iniziativa è stata promossa col patrocinio di Società italiana di neurologia, Università di L’Aquila, associazioni Alice, </w:t>
      </w:r>
      <w:proofErr w:type="spellStart"/>
      <w:r w:rsidRPr="00B10794">
        <w:rPr>
          <w:color w:val="000000"/>
          <w:spacing w:val="8"/>
          <w:sz w:val="28"/>
          <w:szCs w:val="28"/>
        </w:rPr>
        <w:t>Angels</w:t>
      </w:r>
      <w:proofErr w:type="spellEnd"/>
      <w:r w:rsidRPr="00B10794">
        <w:rPr>
          <w:color w:val="000000"/>
          <w:spacing w:val="8"/>
          <w:sz w:val="28"/>
          <w:szCs w:val="28"/>
        </w:rPr>
        <w:t xml:space="preserve"> e </w:t>
      </w:r>
      <w:proofErr w:type="spellStart"/>
      <w:r w:rsidRPr="00B10794">
        <w:rPr>
          <w:color w:val="000000"/>
          <w:spacing w:val="8"/>
          <w:sz w:val="28"/>
          <w:szCs w:val="28"/>
        </w:rPr>
        <w:t>Iso</w:t>
      </w:r>
      <w:proofErr w:type="spellEnd"/>
      <w:r w:rsidRPr="00B10794">
        <w:rPr>
          <w:color w:val="000000"/>
          <w:spacing w:val="8"/>
          <w:sz w:val="28"/>
          <w:szCs w:val="28"/>
        </w:rPr>
        <w:t>.  Un appuntamento formativo importante perché riguarda la necessità di affinare sempre più percorsi ad hoc per gestire patologie tempo dipendenti che richiedono interventi in simbiosi e molto rapidi tra la neurologia e tutti gli altri servizi, ospedalieri e non. Presupposto indispensabile, per cercare di limitare i danni al cervello provocati dall’ictus, è proprio la tempestività dell’intervento che deve essere effettuato entro le 6 ore. </w:t>
      </w:r>
    </w:p>
    <w:p w:rsidR="00B10794" w:rsidRPr="00B10794" w:rsidRDefault="00B10794" w:rsidP="00B1079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spacing w:val="8"/>
          <w:sz w:val="28"/>
          <w:szCs w:val="28"/>
        </w:rPr>
      </w:pPr>
      <w:r w:rsidRPr="00B10794">
        <w:rPr>
          <w:color w:val="000000"/>
          <w:spacing w:val="8"/>
          <w:sz w:val="28"/>
          <w:szCs w:val="28"/>
        </w:rPr>
        <w:t>Nel reparto di neurologia dell’ospedale, in seguito all’ictus, vengono ricoverate ogni anno 300 persone, di cui solo la metà possono essere trattate per ridurre i danni cerebrali e consentire al paziente di avere una qualità di vita dignitosa. </w:t>
      </w:r>
    </w:p>
    <w:p w:rsidR="00B10794" w:rsidRPr="00B10794" w:rsidRDefault="00B10794" w:rsidP="00B1079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spacing w:val="8"/>
          <w:sz w:val="28"/>
          <w:szCs w:val="28"/>
        </w:rPr>
      </w:pPr>
      <w:r w:rsidRPr="00B10794">
        <w:rPr>
          <w:color w:val="000000"/>
          <w:spacing w:val="8"/>
          <w:sz w:val="28"/>
          <w:szCs w:val="28"/>
        </w:rPr>
        <w:t>Responsabili scientifici del congresso, riservato a specialisti delle diverse branche e ai medici di base, sono la prof.ssa Sacco e i dirigenti medici di neurologia dell’ospedale di Avezzano </w:t>
      </w:r>
      <w:r w:rsidRPr="00B10794">
        <w:rPr>
          <w:b/>
          <w:bCs/>
          <w:color w:val="000000"/>
          <w:spacing w:val="8"/>
          <w:sz w:val="28"/>
          <w:szCs w:val="28"/>
        </w:rPr>
        <w:t xml:space="preserve">Federica De </w:t>
      </w:r>
      <w:proofErr w:type="spellStart"/>
      <w:r w:rsidRPr="00B10794">
        <w:rPr>
          <w:b/>
          <w:bCs/>
          <w:color w:val="000000"/>
          <w:spacing w:val="8"/>
          <w:sz w:val="28"/>
          <w:szCs w:val="28"/>
        </w:rPr>
        <w:t>Santis</w:t>
      </w:r>
      <w:proofErr w:type="spellEnd"/>
      <w:r w:rsidRPr="00B10794">
        <w:rPr>
          <w:b/>
          <w:bCs/>
          <w:color w:val="000000"/>
          <w:spacing w:val="8"/>
          <w:sz w:val="28"/>
          <w:szCs w:val="28"/>
        </w:rPr>
        <w:t xml:space="preserve"> e Berardino Orlandi. </w:t>
      </w:r>
    </w:p>
    <w:p w:rsidR="00B10794" w:rsidRPr="00B10794" w:rsidRDefault="00B10794" w:rsidP="001702A5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spacing w:val="8"/>
          <w:sz w:val="28"/>
          <w:szCs w:val="28"/>
        </w:rPr>
      </w:pPr>
      <w:r w:rsidRPr="00B10794">
        <w:rPr>
          <w:color w:val="000000"/>
          <w:spacing w:val="8"/>
          <w:sz w:val="28"/>
          <w:szCs w:val="28"/>
        </w:rPr>
        <w:lastRenderedPageBreak/>
        <w:t xml:space="preserve">“Oggi”, dichiara la Sacco, “esiste un </w:t>
      </w:r>
      <w:bookmarkStart w:id="0" w:name="_GoBack"/>
      <w:bookmarkEnd w:id="0"/>
      <w:r w:rsidRPr="00B10794">
        <w:rPr>
          <w:color w:val="000000"/>
          <w:spacing w:val="8"/>
          <w:sz w:val="28"/>
          <w:szCs w:val="28"/>
        </w:rPr>
        <w:t xml:space="preserve">approccio specifico di diagnosi per l’ischemia cerebrale al fine di ridurre e a volte persino di azzerare le disabilità dovute all’ictus. </w:t>
      </w:r>
      <w:proofErr w:type="gramStart"/>
      <w:r w:rsidRPr="00B10794">
        <w:rPr>
          <w:color w:val="000000"/>
          <w:spacing w:val="8"/>
          <w:sz w:val="28"/>
          <w:szCs w:val="28"/>
        </w:rPr>
        <w:t>E’</w:t>
      </w:r>
      <w:proofErr w:type="gramEnd"/>
      <w:r w:rsidRPr="00B10794">
        <w:rPr>
          <w:color w:val="000000"/>
          <w:spacing w:val="8"/>
          <w:sz w:val="28"/>
          <w:szCs w:val="28"/>
        </w:rPr>
        <w:t xml:space="preserve"> la sfida che raccogliamo insieme al paziente dal momento in cui viene soccorso e trasportato in ospedale fino al ricovero in reparto. Il lavoro di équipe tra specialisti diventa decisivo per la buona riuscita del trattamento”</w:t>
      </w:r>
    </w:p>
    <w:p w:rsidR="00B10794" w:rsidRDefault="00B10794" w:rsidP="001702A5">
      <w:pPr>
        <w:pStyle w:val="NormaleWeb"/>
        <w:shd w:val="clear" w:color="auto" w:fill="FFFFFF"/>
        <w:spacing w:before="0" w:beforeAutospacing="0" w:after="390" w:afterAutospacing="0"/>
        <w:jc w:val="both"/>
        <w:rPr>
          <w:rFonts w:ascii="Roboto" w:hAnsi="Roboto"/>
          <w:color w:val="000000"/>
          <w:spacing w:val="8"/>
          <w:sz w:val="27"/>
          <w:szCs w:val="27"/>
        </w:rPr>
      </w:pPr>
      <w:r>
        <w:rPr>
          <w:rFonts w:ascii="Roboto" w:hAnsi="Roboto"/>
          <w:color w:val="000000"/>
          <w:spacing w:val="8"/>
          <w:sz w:val="27"/>
          <w:szCs w:val="27"/>
        </w:rPr>
        <w:t xml:space="preserve">Al congresso, che si svolge on line per la pandemia, parteciperanno </w:t>
      </w:r>
      <w:proofErr w:type="gramStart"/>
      <w:r>
        <w:rPr>
          <w:rFonts w:ascii="Roboto" w:hAnsi="Roboto"/>
          <w:color w:val="000000"/>
          <w:spacing w:val="8"/>
          <w:sz w:val="27"/>
          <w:szCs w:val="27"/>
        </w:rPr>
        <w:t>circa  170</w:t>
      </w:r>
      <w:proofErr w:type="gramEnd"/>
      <w:r>
        <w:rPr>
          <w:rFonts w:ascii="Roboto" w:hAnsi="Roboto"/>
          <w:color w:val="000000"/>
          <w:spacing w:val="8"/>
          <w:sz w:val="27"/>
          <w:szCs w:val="27"/>
        </w:rPr>
        <w:t xml:space="preserve"> operatori sanitari, tra medici, infermieri e altre figure professionali delle aree che fanno capo al reparto di neurologia di Avezzano, vale a dire, oltre a quella marsicana, la sangrina e la peligna.  Tra le numerose branche coinvolte nell’appuntamento formativo ci sono chirurgia vascolare, anestesia e rianimazione, cardiologia, angiologia e neuroradiologia oltre a servizi di emergenza-urgenza come 118 e pronto soccorso.</w:t>
      </w:r>
    </w:p>
    <w:p w:rsidR="00D806B9" w:rsidRDefault="00D806B9"/>
    <w:sectPr w:rsidR="00D806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E0"/>
    <w:rsid w:val="00001253"/>
    <w:rsid w:val="000A392B"/>
    <w:rsid w:val="000B776D"/>
    <w:rsid w:val="000C2D8E"/>
    <w:rsid w:val="000E37C9"/>
    <w:rsid w:val="00133D0E"/>
    <w:rsid w:val="001345A1"/>
    <w:rsid w:val="00144CAE"/>
    <w:rsid w:val="00150B58"/>
    <w:rsid w:val="00155CB1"/>
    <w:rsid w:val="001702A5"/>
    <w:rsid w:val="001A0C7E"/>
    <w:rsid w:val="001D40B9"/>
    <w:rsid w:val="001D4B75"/>
    <w:rsid w:val="00220B42"/>
    <w:rsid w:val="00221581"/>
    <w:rsid w:val="0024722A"/>
    <w:rsid w:val="002A0B43"/>
    <w:rsid w:val="002B5286"/>
    <w:rsid w:val="002C1AE0"/>
    <w:rsid w:val="002C7E6A"/>
    <w:rsid w:val="002F0B44"/>
    <w:rsid w:val="003142BA"/>
    <w:rsid w:val="003651CB"/>
    <w:rsid w:val="00371B03"/>
    <w:rsid w:val="00372286"/>
    <w:rsid w:val="00376262"/>
    <w:rsid w:val="003E0064"/>
    <w:rsid w:val="003E4D4F"/>
    <w:rsid w:val="003F3D2E"/>
    <w:rsid w:val="00412B4B"/>
    <w:rsid w:val="004456B2"/>
    <w:rsid w:val="004663CB"/>
    <w:rsid w:val="004B745E"/>
    <w:rsid w:val="004C6DB5"/>
    <w:rsid w:val="004E1818"/>
    <w:rsid w:val="004F2A32"/>
    <w:rsid w:val="00500430"/>
    <w:rsid w:val="0052358E"/>
    <w:rsid w:val="00526BAA"/>
    <w:rsid w:val="00535A76"/>
    <w:rsid w:val="0056376E"/>
    <w:rsid w:val="00567E12"/>
    <w:rsid w:val="005846E3"/>
    <w:rsid w:val="005F1ECF"/>
    <w:rsid w:val="00600530"/>
    <w:rsid w:val="00652DC7"/>
    <w:rsid w:val="00663356"/>
    <w:rsid w:val="006C7502"/>
    <w:rsid w:val="006F3A6F"/>
    <w:rsid w:val="00714E9D"/>
    <w:rsid w:val="007441C8"/>
    <w:rsid w:val="00761182"/>
    <w:rsid w:val="007700AA"/>
    <w:rsid w:val="00770DB1"/>
    <w:rsid w:val="007772C9"/>
    <w:rsid w:val="007F299A"/>
    <w:rsid w:val="00820106"/>
    <w:rsid w:val="00847224"/>
    <w:rsid w:val="0087630E"/>
    <w:rsid w:val="00892E95"/>
    <w:rsid w:val="009022A9"/>
    <w:rsid w:val="00902BA1"/>
    <w:rsid w:val="00911FF1"/>
    <w:rsid w:val="009476B5"/>
    <w:rsid w:val="009B56E6"/>
    <w:rsid w:val="009B6517"/>
    <w:rsid w:val="009D638E"/>
    <w:rsid w:val="00A3628A"/>
    <w:rsid w:val="00A84248"/>
    <w:rsid w:val="00AA28E3"/>
    <w:rsid w:val="00AB43E0"/>
    <w:rsid w:val="00AB7623"/>
    <w:rsid w:val="00B045B0"/>
    <w:rsid w:val="00B10794"/>
    <w:rsid w:val="00B523EF"/>
    <w:rsid w:val="00B5474A"/>
    <w:rsid w:val="00B62DBC"/>
    <w:rsid w:val="00C06B04"/>
    <w:rsid w:val="00C864A1"/>
    <w:rsid w:val="00CB722B"/>
    <w:rsid w:val="00CE30F4"/>
    <w:rsid w:val="00CE5468"/>
    <w:rsid w:val="00CF5AB7"/>
    <w:rsid w:val="00D01DEC"/>
    <w:rsid w:val="00D220CA"/>
    <w:rsid w:val="00D4287B"/>
    <w:rsid w:val="00D806B9"/>
    <w:rsid w:val="00D83100"/>
    <w:rsid w:val="00D86E4F"/>
    <w:rsid w:val="00DE3379"/>
    <w:rsid w:val="00DF1434"/>
    <w:rsid w:val="00E04469"/>
    <w:rsid w:val="00E0638B"/>
    <w:rsid w:val="00E624E0"/>
    <w:rsid w:val="00E662BA"/>
    <w:rsid w:val="00EA5B2B"/>
    <w:rsid w:val="00EC0DA8"/>
    <w:rsid w:val="00EE2BEC"/>
    <w:rsid w:val="00EF7CB2"/>
    <w:rsid w:val="00F03E89"/>
    <w:rsid w:val="00F14749"/>
    <w:rsid w:val="00F979EE"/>
    <w:rsid w:val="00FA5FC5"/>
    <w:rsid w:val="00FD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A3AA"/>
  <w15:chartTrackingRefBased/>
  <w15:docId w15:val="{84630574-D395-4884-BBE0-A34BBB87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41C8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441C8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44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441C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3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3A6F"/>
    <w:rPr>
      <w:rFonts w:ascii="Segoe UI" w:hAnsi="Segoe UI" w:cs="Segoe UI"/>
      <w:sz w:val="18"/>
      <w:szCs w:val="18"/>
    </w:rPr>
  </w:style>
  <w:style w:type="paragraph" w:customStyle="1" w:styleId="Corpo">
    <w:name w:val="Corpo"/>
    <w:rsid w:val="002A0B43"/>
    <w:pPr>
      <w:spacing w:after="0" w:line="240" w:lineRule="auto"/>
    </w:pPr>
    <w:rPr>
      <w:rFonts w:ascii="Helvetica" w:eastAsia="Arial Unicode MS" w:hAnsi="Helvetica" w:cs="Arial Unicode MS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459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247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Tucceri</dc:creator>
  <cp:keywords/>
  <dc:description/>
  <cp:lastModifiedBy>Vittorio Tucceri</cp:lastModifiedBy>
  <cp:revision>5</cp:revision>
  <cp:lastPrinted>2021-04-09T16:12:00Z</cp:lastPrinted>
  <dcterms:created xsi:type="dcterms:W3CDTF">2021-04-13T07:43:00Z</dcterms:created>
  <dcterms:modified xsi:type="dcterms:W3CDTF">2021-04-13T07:45:00Z</dcterms:modified>
</cp:coreProperties>
</file>